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0779A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del w:id="0" w:author="Jaewoo Kim (LGE) r02" w:date="2023-01-18T11:18:00Z">
        <w:r w:rsidR="005937C4" w:rsidDel="00BD7035">
          <w:rPr>
            <w:b/>
            <w:bCs/>
            <w:sz w:val="24"/>
          </w:rPr>
          <w:delText xml:space="preserve">      </w:delText>
        </w:r>
      </w:del>
      <w:r w:rsidR="005937C4">
        <w:rPr>
          <w:b/>
          <w:bCs/>
          <w:sz w:val="24"/>
        </w:rPr>
        <w:t>S2-230</w:t>
      </w:r>
      <w:r w:rsidR="005A58A7">
        <w:rPr>
          <w:b/>
          <w:bCs/>
          <w:sz w:val="24"/>
        </w:rPr>
        <w:t>0869</w:t>
      </w:r>
      <w:ins w:id="1" w:author="Jaewoo Kim (LGE) r02" w:date="2023-01-18T11:18:00Z">
        <w:r w:rsidR="00BD7035">
          <w:rPr>
            <w:b/>
            <w:bCs/>
            <w:sz w:val="24"/>
          </w:rPr>
          <w:t>r02</w:t>
        </w:r>
      </w:ins>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3FCE" w:rsidR="001E41F3" w:rsidRPr="00410371" w:rsidRDefault="0094699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897AEB">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ED578" w:rsidR="001E41F3" w:rsidRPr="00410371" w:rsidRDefault="008D1D4F" w:rsidP="005937C4">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1FDA7" w:rsidR="001E41F3" w:rsidRPr="00410371" w:rsidRDefault="0094699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D7A79">
              <w:rPr>
                <w:b/>
                <w:noProof/>
                <w:sz w:val="28"/>
              </w:rPr>
              <w:t>7</w:t>
            </w:r>
            <w:r w:rsidR="00825972">
              <w:rPr>
                <w:b/>
                <w:noProof/>
                <w:sz w:val="28"/>
              </w:rPr>
              <w:t>.</w:t>
            </w:r>
            <w:r w:rsidR="007D7A79">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7B34C" w:rsidR="001E41F3" w:rsidRDefault="000D2311" w:rsidP="00B83747">
            <w:pPr>
              <w:pStyle w:val="CRCoverPage"/>
              <w:spacing w:after="0"/>
              <w:rPr>
                <w:noProof/>
              </w:rPr>
            </w:pPr>
            <w:r>
              <w:rPr>
                <w:noProof/>
              </w:rPr>
              <w:t>Addressing Editor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4699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75F60" w:rsidR="001E41F3" w:rsidRDefault="00897AEB" w:rsidP="00A131A9">
            <w:pPr>
              <w:pStyle w:val="CRCoverPage"/>
              <w:spacing w:after="0"/>
              <w:rPr>
                <w:noProof/>
              </w:rPr>
            </w:pPr>
            <w:r>
              <w:rPr>
                <w:noProof/>
                <w:lang w:eastAsia="zh-CN"/>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CC6149" w:rsidR="001E41F3" w:rsidRPr="008D7B6B" w:rsidRDefault="00394709" w:rsidP="00394709">
            <w:pPr>
              <w:pStyle w:val="CRCoverPage"/>
              <w:spacing w:after="0"/>
              <w:ind w:right="-609"/>
              <w:rPr>
                <w:b/>
                <w:noProof/>
              </w:rPr>
            </w:pPr>
            <w:r>
              <w:t xml:space="preserve"> </w:t>
            </w:r>
            <w:r w:rsidR="00DC6F00"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E011D" w:rsidR="001E41F3" w:rsidRDefault="00AD5F29">
            <w:pPr>
              <w:pStyle w:val="CRCoverPage"/>
              <w:spacing w:after="0"/>
              <w:ind w:left="100"/>
              <w:rPr>
                <w:noProof/>
              </w:rPr>
            </w:pPr>
            <w:r w:rsidRPr="000B354E">
              <w:t>Rel-1</w:t>
            </w:r>
            <w:r w:rsidR="007D7A79">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BDD65" w14:textId="1AA724C5" w:rsidR="00B4329E" w:rsidRPr="00F80EDA" w:rsidRDefault="00F80EDA" w:rsidP="000D2311">
            <w:pPr>
              <w:spacing w:before="80" w:after="0"/>
              <w:rPr>
                <w:ins w:id="3" w:author="Samsung" w:date="2023-01-08T22:08:00Z"/>
                <w:rFonts w:ascii="Arial" w:hAnsi="Arial" w:cs="Arial"/>
                <w:i/>
              </w:rPr>
            </w:pPr>
            <w:r>
              <w:rPr>
                <w:rFonts w:ascii="Arial" w:hAnsi="Arial" w:cs="Arial"/>
              </w:rPr>
              <w:t xml:space="preserve">Currently TS 23.256 </w:t>
            </w:r>
            <w:r w:rsidR="00394709">
              <w:rPr>
                <w:rFonts w:ascii="Arial" w:hAnsi="Arial" w:cs="Arial"/>
              </w:rPr>
              <w:t>has few ENs.</w:t>
            </w:r>
            <w:r>
              <w:rPr>
                <w:rFonts w:ascii="Arial" w:hAnsi="Arial" w:cs="Arial"/>
              </w:rPr>
              <w:t xml:space="preserve"> </w:t>
            </w:r>
          </w:p>
          <w:p w14:paraId="1DE39914" w14:textId="2A2DAECA" w:rsidR="00AA0E22" w:rsidRDefault="00AA0E22" w:rsidP="00042218">
            <w:pPr>
              <w:pStyle w:val="EditorsNote"/>
              <w:numPr>
                <w:ilvl w:val="0"/>
                <w:numId w:val="7"/>
              </w:numPr>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FE08BAE" w14:textId="02371588" w:rsidR="00394709" w:rsidRDefault="00394709" w:rsidP="00394709">
            <w:pPr>
              <w:pStyle w:val="EditorsNote"/>
              <w:ind w:left="0" w:firstLine="0"/>
              <w:rPr>
                <w:rFonts w:ascii="Arial" w:hAnsi="Arial" w:cs="Arial"/>
                <w:color w:val="auto"/>
              </w:rPr>
            </w:pPr>
            <w:r>
              <w:rPr>
                <w:rFonts w:ascii="Arial" w:hAnsi="Arial" w:cs="Arial"/>
                <w:color w:val="auto"/>
              </w:rPr>
              <w:t>UAV knows the S-NSSAI to be used for Aerial service based on the pre-configured URSP or network provided URSP. Hence if there is only one S-NSSAI present in the registration context gets removed as part of NSSAA then the UE will be deregistered. For deregistration already UASNF is notfiedas per existing specification. If more than one S-NSSAIs are present then only the S-NSSAI for which NSSAA gets failed will be removed. So the registration will be kept without impacting UAS NF. So for all the possible scenarios the spcefication has clarifications and hence it is proposed to remove the EN without need for further update.</w:t>
            </w:r>
          </w:p>
          <w:p w14:paraId="715317A1" w14:textId="20FE0D7B" w:rsidR="00042218" w:rsidRPr="00C21088" w:rsidRDefault="00042218" w:rsidP="00042218">
            <w:pPr>
              <w:pStyle w:val="EditorsNote"/>
              <w:numPr>
                <w:ilvl w:val="0"/>
                <w:numId w:val="7"/>
              </w:numPr>
            </w:pPr>
            <w:r w:rsidRPr="00C21088">
              <w:t>Editor</w:t>
            </w:r>
            <w:r>
              <w:t>'</w:t>
            </w:r>
            <w:r w:rsidRPr="00C21088">
              <w:t>s note:</w:t>
            </w:r>
            <w:r>
              <w:tab/>
            </w:r>
            <w:r w:rsidRPr="00C21088">
              <w:t>It is FFS if any indication from SMF to UE is needed on pending C2 authorization.</w:t>
            </w:r>
          </w:p>
          <w:p w14:paraId="1641B1EA" w14:textId="374887FC" w:rsidR="00042218" w:rsidRPr="00394709" w:rsidRDefault="00042218" w:rsidP="00394709">
            <w:pPr>
              <w:pStyle w:val="EditorsNote"/>
              <w:ind w:left="0" w:firstLine="0"/>
              <w:rPr>
                <w:color w:val="auto"/>
              </w:rPr>
            </w:pPr>
            <w:r>
              <w:rPr>
                <w:color w:val="auto"/>
              </w:rPr>
              <w:t>C2 authorization is triggered when PDU session modification is requested for C2 communication. Until unless this authorization is not successful, UAV wont be able to use C2 communication. Hence it is proposed that after successful execution of C2 authorization only PDU session medication procedure is invoked which means the step 6 and step 7 should be swapped in the 5.2.5.2.2.-1 call flow and the EN is removed.</w:t>
            </w:r>
          </w:p>
          <w:p w14:paraId="708AA7DE" w14:textId="02D6E355" w:rsidR="00AA0E22" w:rsidRPr="00B4329E" w:rsidRDefault="00AA0E22" w:rsidP="001715BE">
            <w:pPr>
              <w:spacing w:before="80" w:after="0"/>
              <w:rPr>
                <w:rFonts w:ascii="Arial" w:hAnsi="Arial" w:cs="Arial"/>
                <w:i/>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321E9" w14:textId="77777777" w:rsidR="00042218" w:rsidRDefault="00042218" w:rsidP="009E3B3D">
            <w:pPr>
              <w:pStyle w:val="CRCoverPage"/>
              <w:spacing w:before="80" w:after="0"/>
              <w:rPr>
                <w:noProof/>
              </w:rPr>
            </w:pPr>
            <w:r>
              <w:rPr>
                <w:noProof/>
              </w:rPr>
              <w:t>1: There is no update needed to remove the EN under UUAA-MM procedure</w:t>
            </w:r>
          </w:p>
          <w:p w14:paraId="31C656EC" w14:textId="5B923975" w:rsidR="00460ED5" w:rsidRPr="00FF6E2C" w:rsidRDefault="00042218" w:rsidP="00042218">
            <w:pPr>
              <w:pStyle w:val="CRCoverPage"/>
              <w:spacing w:before="80" w:after="0"/>
              <w:rPr>
                <w:noProof/>
              </w:rPr>
            </w:pPr>
            <w:r>
              <w:rPr>
                <w:noProof/>
              </w:rPr>
              <w:lastRenderedPageBreak/>
              <w:t>2: Step 6 and step 7 to be swapped and remove the EN under PDU session modiciation for C2 communication.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3B682" w:rsidR="00263FE5" w:rsidRDefault="002E7FB4" w:rsidP="001715BE">
            <w:pPr>
              <w:pStyle w:val="CRCoverPage"/>
              <w:spacing w:before="80" w:after="0"/>
              <w:rPr>
                <w:noProof/>
              </w:rPr>
            </w:pPr>
            <w:r>
              <w:rPr>
                <w:noProof/>
              </w:rPr>
              <w:t>In</w:t>
            </w:r>
            <w:r w:rsidR="001715BE">
              <w:rPr>
                <w:noProof/>
              </w:rPr>
              <w:t>complete</w:t>
            </w:r>
            <w:r>
              <w:rPr>
                <w:noProof/>
              </w:rPr>
              <w:t xml:space="preserve"> specification</w:t>
            </w:r>
            <w:r w:rsidR="00082869">
              <w:rPr>
                <w:noProof/>
              </w:rPr>
              <w:t xml:space="preserve"> and imlementation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32B58" w:rsidR="0004506A" w:rsidRDefault="00603C46" w:rsidP="00B57827">
            <w:pPr>
              <w:pStyle w:val="CRCoverPage"/>
              <w:spacing w:after="0"/>
              <w:rPr>
                <w:noProof/>
              </w:rPr>
            </w:pPr>
            <w:r>
              <w:rPr>
                <w:lang w:eastAsia="zh-CN"/>
              </w:rPr>
              <w:t>5.2.2, 5.2.5.2.2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900CAFB"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w:t>
      </w:r>
      <w:r w:rsidR="00A267E7">
        <w:rPr>
          <w:color w:val="FF0000"/>
        </w:rPr>
        <w:t xml:space="preserve">First </w:t>
      </w:r>
      <w:r>
        <w:rPr>
          <w:color w:val="FF0000"/>
        </w:rPr>
        <w:t xml:space="preserve">Change * * * </w:t>
      </w:r>
    </w:p>
    <w:p w14:paraId="6834F3F6" w14:textId="77777777" w:rsidR="00AA0E22" w:rsidRPr="00CA32B7" w:rsidRDefault="00AA0E22" w:rsidP="00AA0E22">
      <w:pPr>
        <w:pStyle w:val="3"/>
        <w:rPr>
          <w:lang w:val="en-US"/>
        </w:rPr>
      </w:pPr>
      <w:bookmarkStart w:id="11" w:name="_Toc122417003"/>
      <w:bookmarkStart w:id="12" w:name="_Toc122443150"/>
      <w:bookmarkStart w:id="13" w:name="_Toc114665361"/>
      <w:bookmarkStart w:id="14" w:name="_Toc106188081"/>
      <w:bookmarkStart w:id="15" w:name="_Toc20204400"/>
      <w:bookmarkStart w:id="16" w:name="_Toc27895099"/>
      <w:bookmarkStart w:id="17" w:name="_Toc36192192"/>
      <w:bookmarkStart w:id="18" w:name="_Toc45193305"/>
      <w:bookmarkStart w:id="19" w:name="_Toc47592937"/>
      <w:bookmarkStart w:id="20" w:name="_Toc51835024"/>
      <w:bookmarkStart w:id="21" w:name="_Toc122443724"/>
      <w:bookmarkEnd w:id="4"/>
      <w:bookmarkEnd w:id="5"/>
      <w:bookmarkEnd w:id="6"/>
      <w:bookmarkEnd w:id="7"/>
      <w:bookmarkEnd w:id="8"/>
      <w:bookmarkEnd w:id="9"/>
      <w:bookmarkEnd w:id="10"/>
      <w:r w:rsidRPr="00CA32B7">
        <w:rPr>
          <w:lang w:val="en-US"/>
        </w:rPr>
        <w:t>5.2.2</w:t>
      </w:r>
      <w:r w:rsidRPr="00CA32B7">
        <w:rPr>
          <w:lang w:val="en-US"/>
        </w:rPr>
        <w:tab/>
        <w:t>UUAA at Registration in 5GS (UUAA-MM)</w:t>
      </w:r>
      <w:bookmarkEnd w:id="11"/>
    </w:p>
    <w:p w14:paraId="5280261A" w14:textId="77777777" w:rsidR="00AA0E22" w:rsidRPr="00CA32B7" w:rsidRDefault="00AA0E22" w:rsidP="00AA0E22">
      <w:pPr>
        <w:pStyle w:val="4"/>
        <w:rPr>
          <w:lang w:val="en-US"/>
        </w:rPr>
      </w:pPr>
      <w:bookmarkStart w:id="22" w:name="_Toc66381081"/>
      <w:bookmarkStart w:id="23" w:name="_Toc122417004"/>
      <w:r w:rsidRPr="00CA32B7">
        <w:rPr>
          <w:lang w:val="en-US"/>
        </w:rPr>
        <w:t>5.2.2.1</w:t>
      </w:r>
      <w:r w:rsidRPr="00CA32B7">
        <w:rPr>
          <w:lang w:val="en-US"/>
        </w:rPr>
        <w:tab/>
        <w:t>General</w:t>
      </w:r>
      <w:bookmarkEnd w:id="22"/>
      <w:bookmarkEnd w:id="23"/>
    </w:p>
    <w:p w14:paraId="19429FF2" w14:textId="77777777" w:rsidR="00AA0E22" w:rsidRPr="00CA32B7" w:rsidRDefault="00AA0E22" w:rsidP="00AA0E2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BFEBAFE" w14:textId="77777777" w:rsidR="00AA0E22" w:rsidRDefault="00AA0E22" w:rsidP="00AA0E2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66585EF7" w14:textId="77777777" w:rsidR="00AA0E22" w:rsidRPr="00CA32B7" w:rsidRDefault="00AA0E22" w:rsidP="00AA0E2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7400883" w14:textId="77777777" w:rsidR="00AA0E22" w:rsidRPr="00CA32B7" w:rsidRDefault="00AA0E22" w:rsidP="00AA0E22">
      <w:pPr>
        <w:pStyle w:val="TH"/>
      </w:pPr>
      <w:r w:rsidRPr="004710BE">
        <w:object w:dxaOrig="15016" w:dyaOrig="8596" w14:anchorId="00200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6.05pt" o:ole="">
            <v:imagedata r:id="rId13" o:title=""/>
          </v:shape>
          <o:OLEObject Type="Embed" ProgID="Visio.Drawing.15" ShapeID="_x0000_i1025" DrawAspect="Content" ObjectID="_1735546445" r:id="rId14"/>
        </w:object>
      </w:r>
    </w:p>
    <w:p w14:paraId="1E93812E" w14:textId="77777777" w:rsidR="00AA0E22" w:rsidRPr="00CA32B7" w:rsidRDefault="00AA0E22" w:rsidP="00AA0E22">
      <w:pPr>
        <w:pStyle w:val="TF"/>
      </w:pPr>
      <w:r w:rsidRPr="00CA32B7">
        <w:t>Figure 5.2.2.1-1: UUAA in the context of the Registration procedure (UUAA-MM)</w:t>
      </w:r>
    </w:p>
    <w:p w14:paraId="1BCF714B" w14:textId="77777777" w:rsidR="00AA0E22" w:rsidRDefault="00AA0E22" w:rsidP="00AA0E22">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03A0AD7" w14:textId="77777777" w:rsidR="00AA0E22" w:rsidRDefault="00AA0E22" w:rsidP="00AA0E22">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4DBE7D3F" w14:textId="77777777" w:rsidR="00AA0E22" w:rsidRDefault="00AA0E22" w:rsidP="00AA0E22">
      <w:pPr>
        <w:pStyle w:val="B1"/>
        <w:rPr>
          <w:lang w:eastAsia="zh-CN"/>
        </w:rPr>
      </w:pPr>
      <w:r>
        <w:rPr>
          <w:lang w:eastAsia="zh-CN"/>
        </w:rPr>
        <w:t>3.</w:t>
      </w:r>
      <w:r>
        <w:rPr>
          <w:lang w:eastAsia="zh-CN"/>
        </w:rPr>
        <w:tab/>
        <w:t>AMF shall determine whether UUAA-MM is required for the UAV. The AMF decides that UUAA is required if:</w:t>
      </w:r>
    </w:p>
    <w:p w14:paraId="1FD7BAFF" w14:textId="77777777" w:rsidR="00AA0E22" w:rsidRDefault="00AA0E22" w:rsidP="00AA0E22">
      <w:pPr>
        <w:pStyle w:val="B2"/>
        <w:rPr>
          <w:noProof/>
        </w:rPr>
      </w:pPr>
      <w:r>
        <w:rPr>
          <w:noProof/>
        </w:rPr>
        <w:t>a)</w:t>
      </w:r>
      <w:r>
        <w:rPr>
          <w:noProof/>
        </w:rPr>
        <w:tab/>
        <w:t>the UE has a valid Aerial UE subscription information;</w:t>
      </w:r>
    </w:p>
    <w:p w14:paraId="322D9A16" w14:textId="77777777" w:rsidR="00AA0E22" w:rsidRDefault="00AA0E22" w:rsidP="00AA0E22">
      <w:pPr>
        <w:pStyle w:val="B2"/>
        <w:rPr>
          <w:noProof/>
        </w:rPr>
      </w:pPr>
      <w:r>
        <w:rPr>
          <w:noProof/>
        </w:rPr>
        <w:t>b)</w:t>
      </w:r>
      <w:r>
        <w:rPr>
          <w:noProof/>
        </w:rPr>
        <w:tab/>
        <w:t>UUAA is to be performed during Registration according to local operator policy;</w:t>
      </w:r>
    </w:p>
    <w:p w14:paraId="1A7D027B" w14:textId="77777777" w:rsidR="00AA0E22" w:rsidRDefault="00AA0E22" w:rsidP="00AA0E22">
      <w:pPr>
        <w:pStyle w:val="B2"/>
        <w:rPr>
          <w:noProof/>
        </w:rPr>
      </w:pPr>
      <w:r>
        <w:rPr>
          <w:noProof/>
        </w:rPr>
        <w:lastRenderedPageBreak/>
        <w:t>c)</w:t>
      </w:r>
      <w:r>
        <w:rPr>
          <w:noProof/>
        </w:rPr>
        <w:tab/>
        <w:t>there is no successful UUAA result from a previous UUAA-MM procedure;</w:t>
      </w:r>
    </w:p>
    <w:p w14:paraId="48D4DCE9" w14:textId="77777777" w:rsidR="00AA0E22" w:rsidRDefault="00AA0E22" w:rsidP="00AA0E22">
      <w:pPr>
        <w:pStyle w:val="B2"/>
        <w:rPr>
          <w:noProof/>
        </w:rPr>
      </w:pPr>
      <w:r>
        <w:rPr>
          <w:noProof/>
        </w:rPr>
        <w:t>d)</w:t>
      </w:r>
      <w:r>
        <w:rPr>
          <w:noProof/>
        </w:rPr>
        <w:tab/>
        <w:t>the UE has provided a CAA-Level UAV ID.</w:t>
      </w:r>
    </w:p>
    <w:p w14:paraId="292BA146" w14:textId="77777777" w:rsidR="00AA0E22" w:rsidRPr="00CA32B7" w:rsidRDefault="00AA0E22" w:rsidP="00AA0E22">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09D6D0FA" w14:textId="77777777" w:rsidR="00AA0E22" w:rsidRDefault="00AA0E22" w:rsidP="00AA0E2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11BB26F" w14:textId="77777777" w:rsidR="00AA0E22" w:rsidRDefault="00AA0E22" w:rsidP="00AA0E22">
      <w:pPr>
        <w:pStyle w:val="B1"/>
      </w:pPr>
      <w:r>
        <w:tab/>
        <w:t>If AMF determines that UUAA is not to be performed during this Registration procedure, UUAA may be triggered during PDU Session Establishment later on.</w:t>
      </w:r>
    </w:p>
    <w:p w14:paraId="6E98F4DC" w14:textId="77777777" w:rsidR="00AA0E22" w:rsidRDefault="00AA0E22" w:rsidP="00AA0E2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7CF68006" w14:textId="77777777" w:rsidR="00AA0E22" w:rsidRDefault="00AA0E22" w:rsidP="00AA0E22">
      <w:pPr>
        <w:pStyle w:val="B1"/>
      </w:pPr>
      <w:r>
        <w:tab/>
        <w:t>If UAS services become enabled or disabled (e.g. because the aerial subscription becomes a part of the UE subscription data retrieved from UDM as described in clause 5.2.3.3.1 of TS 23.502 [3]) then AMF may trigger a UE Configuration Update procedure as described in clauses 4.5.1 and 4.2.4.2 of TS 23.502 [3] to notify the UE. The UE may initiate a mobility registration update procedure to get the UAS services after completion of the UE Configuration Update procedure.</w:t>
      </w:r>
    </w:p>
    <w:p w14:paraId="179A59CC" w14:textId="77777777" w:rsidR="00AA0E22" w:rsidRDefault="00AA0E22" w:rsidP="00AA0E22">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1773A514" w14:textId="77777777" w:rsidR="00AA0E22" w:rsidRPr="005A6370" w:rsidRDefault="00AA0E22" w:rsidP="00AA0E2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A90AC0F" w14:textId="77777777" w:rsidR="00AA0E22" w:rsidRDefault="00AA0E22" w:rsidP="00AA0E2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B259357" w14:textId="77777777" w:rsidR="00AA0E22" w:rsidRDefault="00AA0E22" w:rsidP="00AA0E22">
      <w:pPr>
        <w:pStyle w:val="NO"/>
      </w:pPr>
      <w:r>
        <w:rPr>
          <w:lang w:val="en-US"/>
        </w:rPr>
        <w:t>NOTE 1:</w:t>
      </w:r>
      <w:r>
        <w:rPr>
          <w:lang w:val="en-US"/>
        </w:rPr>
        <w:tab/>
        <w:t>The UAV configuration is application layer information outside the scope of 3GPP.</w:t>
      </w:r>
    </w:p>
    <w:p w14:paraId="5B924CEA" w14:textId="77777777" w:rsidR="00AA0E22" w:rsidRPr="005A6370" w:rsidRDefault="00AA0E22" w:rsidP="00AA0E22">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169DA4D2" w14:textId="77777777" w:rsidR="00AA0E22" w:rsidRPr="005A6370" w:rsidRDefault="00AA0E22" w:rsidP="00AA0E22">
      <w:pPr>
        <w:pStyle w:val="NO"/>
      </w:pPr>
      <w:r w:rsidRPr="005A6370">
        <w:t>NOTE</w:t>
      </w:r>
      <w:r>
        <w:t> 2</w:t>
      </w:r>
      <w:r w:rsidRPr="005A6370">
        <w:t>:</w:t>
      </w:r>
      <w:r w:rsidRPr="005A6370">
        <w:tab/>
        <w:t>Security details will be determined by SA WG3.</w:t>
      </w:r>
    </w:p>
    <w:p w14:paraId="1A586105" w14:textId="2863ED5C" w:rsidR="000D4B19" w:rsidDel="00AA0E22" w:rsidRDefault="00AA0E22" w:rsidP="00AA0E22">
      <w:pPr>
        <w:pStyle w:val="EditorsNote"/>
        <w:rPr>
          <w:del w:id="24" w:author="Samsung" w:date="2023-01-08T22:08:00Z"/>
        </w:rPr>
      </w:pPr>
      <w:del w:id="25" w:author="Samsung" w:date="2023-01-08T22:08:00Z">
        <w:r w:rsidRPr="005A6370" w:rsidDel="00AA0E22">
          <w:rPr>
            <w:lang w:val="en-US"/>
          </w:rPr>
          <w:delText>Editor's note:</w:delText>
        </w:r>
        <w:r w:rsidDel="00AA0E22">
          <w:rPr>
            <w:lang w:val="en-US"/>
          </w:rPr>
          <w:tab/>
        </w:r>
        <w:r w:rsidRPr="005A6370" w:rsidDel="00AA0E22">
          <w:rPr>
            <w:lang w:val="en-US"/>
          </w:rPr>
          <w:delText>It is FFS, how to coordinate UUAA status of UE(UAV) with UAS NF, when UE registration status changes due to 5GS initiated events (e.g. NSSAA failure).</w:delText>
        </w:r>
      </w:del>
    </w:p>
    <w:bookmarkEnd w:id="12"/>
    <w:bookmarkEnd w:id="13"/>
    <w:bookmarkEnd w:id="14"/>
    <w:bookmarkEnd w:id="15"/>
    <w:bookmarkEnd w:id="16"/>
    <w:bookmarkEnd w:id="17"/>
    <w:bookmarkEnd w:id="18"/>
    <w:bookmarkEnd w:id="19"/>
    <w:bookmarkEnd w:id="20"/>
    <w:bookmarkEnd w:id="21"/>
    <w:p w14:paraId="58729989" w14:textId="46FEFCBE" w:rsidR="00B40683" w:rsidRDefault="00B40683" w:rsidP="00B54928">
      <w:pPr>
        <w:pStyle w:val="13"/>
        <w:pBdr>
          <w:top w:val="single" w:sz="4" w:space="0" w:color="auto"/>
        </w:pBdr>
        <w:rPr>
          <w:color w:val="FF0000"/>
        </w:rPr>
      </w:pPr>
      <w:r>
        <w:rPr>
          <w:color w:val="FF0000"/>
        </w:rPr>
        <w:t>*</w:t>
      </w:r>
      <w:r w:rsidR="00B54928">
        <w:rPr>
          <w:color w:val="FF0000"/>
        </w:rPr>
        <w:t xml:space="preserve"> * * Start</w:t>
      </w:r>
      <w:r>
        <w:rPr>
          <w:color w:val="FF0000"/>
        </w:rPr>
        <w:t xml:space="preserve"> of </w:t>
      </w:r>
      <w:r w:rsidR="00B54928">
        <w:rPr>
          <w:color w:val="FF0000"/>
        </w:rPr>
        <w:t>Second Change</w:t>
      </w:r>
      <w:r>
        <w:rPr>
          <w:color w:val="FF0000"/>
        </w:rPr>
        <w:t xml:space="preserve"> * * * </w:t>
      </w:r>
    </w:p>
    <w:p w14:paraId="353BE088" w14:textId="77777777" w:rsidR="00B54928" w:rsidRDefault="00B54928" w:rsidP="00B54928">
      <w:pPr>
        <w:pStyle w:val="5"/>
      </w:pPr>
      <w:bookmarkStart w:id="26" w:name="_Toc122417019"/>
      <w:r>
        <w:rPr>
          <w:lang w:eastAsia="ja-JP"/>
        </w:rPr>
        <w:lastRenderedPageBreak/>
        <w:t>5.2.5.2.2</w:t>
      </w:r>
      <w:r>
        <w:rPr>
          <w:lang w:eastAsia="ja-JP"/>
        </w:rPr>
        <w:tab/>
        <w:t>UE initiated PDU Session Modification for C2 Communication</w:t>
      </w:r>
      <w:bookmarkEnd w:id="26"/>
    </w:p>
    <w:p w14:paraId="552190FB" w14:textId="77777777" w:rsidR="00B54928" w:rsidRPr="009A2033" w:rsidRDefault="00B54928" w:rsidP="00B54928">
      <w:r w:rsidRPr="009A2033">
        <w:t>C2 authorization is requested</w:t>
      </w:r>
      <w:r>
        <w:t xml:space="preserve"> at PDU session Modification</w:t>
      </w:r>
      <w:r w:rsidRPr="009A2033">
        <w:t>:</w:t>
      </w:r>
    </w:p>
    <w:p w14:paraId="03C3C348" w14:textId="77777777" w:rsidR="00B54928" w:rsidRDefault="00B54928" w:rsidP="00B54928">
      <w:pPr>
        <w:pStyle w:val="B1"/>
      </w:pPr>
      <w:r>
        <w:t>-</w:t>
      </w:r>
      <w:r>
        <w:tab/>
        <w:t>After UUAA-SM is performed and a common PDU session is used for connectivity to USS and C2 communication to a UAV-C (as configured in the UAV); or</w:t>
      </w:r>
    </w:p>
    <w:p w14:paraId="08274952" w14:textId="77777777" w:rsidR="00B54928" w:rsidRDefault="00B54928" w:rsidP="00B54928">
      <w:pPr>
        <w:pStyle w:val="B1"/>
      </w:pPr>
      <w:r>
        <w:t>-</w:t>
      </w:r>
      <w:r>
        <w:tab/>
        <w:t>If the UE has already established a PDU session for C2 communication to a UAV-C.</w:t>
      </w:r>
    </w:p>
    <w:p w14:paraId="6634900D" w14:textId="51D227DF" w:rsidR="00B54928" w:rsidRDefault="00B54928" w:rsidP="00B54928">
      <w:pPr>
        <w:pStyle w:val="TH"/>
      </w:pPr>
      <w:del w:id="27" w:author="Samsung" w:date="2023-01-08T22:55:00Z">
        <w:r w:rsidDel="008D57E1">
          <w:object w:dxaOrig="11060" w:dyaOrig="6050" w14:anchorId="13C2DA42">
            <v:shape id="_x0000_i1026" type="#_x0000_t75" style="width:482.35pt;height:262.4pt" o:ole="">
              <v:imagedata r:id="rId15" o:title=""/>
            </v:shape>
            <o:OLEObject Type="Embed" ProgID="Visio.Drawing.15" ShapeID="_x0000_i1026" DrawAspect="Content" ObjectID="_1735546446" r:id="rId16"/>
          </w:object>
        </w:r>
      </w:del>
    </w:p>
    <w:p w14:paraId="713A4338" w14:textId="03522C8E" w:rsidR="008D57E1" w:rsidRDefault="00BD7035" w:rsidP="00B54928">
      <w:pPr>
        <w:pStyle w:val="TF"/>
      </w:pPr>
      <w:ins w:id="28" w:author="Samsung" w:date="2023-01-08T22:55:00Z">
        <w:r>
          <w:object w:dxaOrig="11040" w:dyaOrig="6030" w14:anchorId="0810B090">
            <v:shape id="_x0000_i1027" type="#_x0000_t75" style="width:481.45pt;height:261.5pt" o:ole="">
              <v:imagedata r:id="rId17" o:title=""/>
            </v:shape>
            <o:OLEObject Type="Embed" ProgID="Visio.Drawing.15" ShapeID="_x0000_i1027" DrawAspect="Content" ObjectID="_1735546447" r:id="rId18"/>
          </w:object>
        </w:r>
      </w:ins>
    </w:p>
    <w:p w14:paraId="09872495" w14:textId="1F67EEA0" w:rsidR="00B54928" w:rsidRPr="00CA32B7" w:rsidRDefault="00B54928" w:rsidP="00B54928">
      <w:pPr>
        <w:pStyle w:val="TF"/>
      </w:pPr>
      <w:r w:rsidRPr="00CA32B7">
        <w:t>Figure 5.2.5</w:t>
      </w:r>
      <w:r>
        <w:t>.2.2</w:t>
      </w:r>
      <w:r w:rsidRPr="00CA32B7">
        <w:t xml:space="preserve">-1: PDU Session modification for C2 communication (common PDU session for </w:t>
      </w:r>
      <w:r>
        <w:t>UAS services</w:t>
      </w:r>
      <w:r w:rsidRPr="00CA32B7">
        <w:t>)</w:t>
      </w:r>
    </w:p>
    <w:p w14:paraId="20932426" w14:textId="77777777" w:rsidR="00B54928" w:rsidRDefault="00B54928" w:rsidP="00B54928">
      <w:pPr>
        <w:pStyle w:val="B1"/>
      </w:pPr>
      <w:r>
        <w:t>1.</w:t>
      </w:r>
      <w:r>
        <w:tab/>
        <w:t>The UE establishes a PDU Session for USS communication as described in clause 5.2.3.</w:t>
      </w:r>
    </w:p>
    <w:p w14:paraId="47DE8C3D" w14:textId="77777777" w:rsidR="00B54928" w:rsidRDefault="00B54928" w:rsidP="00B54928">
      <w:pPr>
        <w:pStyle w:val="B1"/>
      </w:pPr>
      <w:r>
        <w:lastRenderedPageBreak/>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3FB6D01C" w14:textId="77777777" w:rsidR="00B54928" w:rsidRPr="00310AC5" w:rsidRDefault="00B54928" w:rsidP="00B54928">
      <w:pPr>
        <w:pStyle w:val="NO"/>
      </w:pPr>
      <w:r w:rsidRPr="00310AC5">
        <w:t>NOTE:</w:t>
      </w:r>
      <w:r w:rsidRPr="00310AC5">
        <w:tab/>
        <w:t>How the pairing information is configured in the UAV is outside the scope of 3GPP specifications.</w:t>
      </w:r>
    </w:p>
    <w:p w14:paraId="635A94BE" w14:textId="77777777" w:rsidR="00B54928" w:rsidRDefault="00B54928" w:rsidP="00B54928">
      <w:pPr>
        <w:pStyle w:val="B1"/>
        <w:rPr>
          <w:lang w:eastAsia="zh-CN"/>
        </w:rPr>
      </w:pPr>
      <w:r>
        <w:rPr>
          <w:lang w:eastAsia="zh-CN"/>
        </w:rPr>
        <w:t>4.</w:t>
      </w:r>
      <w:r>
        <w:rPr>
          <w:lang w:eastAsia="zh-CN"/>
        </w:rPr>
        <w:tab/>
        <w:t>The SMF determines that authorization is required based on that the DNN/S-NSSAI of the PDU session is dedicated for aerial services (have aerial service indicator set) and that the Service Level Device Identity (CAA-Level UAV ID) is included in the request and Then sends a Nnef_Authentication_AuthenticateAuthorize request to the UAS-NF including the UAS container provided by the UAV in step 2 (including the C2 Aviation Payload), the CAA-Level UAV ID, GPSI, PDU Session IP address, and optionally the UAV location (e.g. Cell ID) provided by the AMF.</w:t>
      </w:r>
    </w:p>
    <w:p w14:paraId="25091D4F" w14:textId="77777777" w:rsidR="00B54928" w:rsidRDefault="00B54928" w:rsidP="00B54928">
      <w:pPr>
        <w:pStyle w:val="B1"/>
        <w:rPr>
          <w:lang w:eastAsia="zh-CN"/>
        </w:rPr>
      </w:pPr>
      <w:r>
        <w:rPr>
          <w:lang w:eastAsia="zh-CN"/>
        </w:rPr>
        <w:t>5.</w:t>
      </w:r>
      <w:r>
        <w:rPr>
          <w:lang w:eastAsia="zh-CN"/>
        </w:rPr>
        <w:tab/>
        <w:t>The UAS-NF forwards the received authorization request as a Naf_Authentication_AuthenticateAuthorize request to the USS.</w:t>
      </w:r>
    </w:p>
    <w:p w14:paraId="69B622D5" w14:textId="255A8674" w:rsidR="00B54928" w:rsidDel="00AD775C" w:rsidRDefault="00B54928" w:rsidP="00B54928">
      <w:pPr>
        <w:pStyle w:val="B1"/>
        <w:rPr>
          <w:del w:id="29" w:author="Samsung" w:date="2023-01-08T22:56:00Z"/>
          <w:lang w:eastAsia="zh-CN"/>
        </w:rPr>
      </w:pPr>
      <w:del w:id="30" w:author="Samsung" w:date="2023-01-08T22:56:00Z">
        <w:r w:rsidDel="00AD775C">
          <w:rPr>
            <w:lang w:eastAsia="zh-CN"/>
          </w:rPr>
          <w:delText>6.</w:delText>
        </w:r>
        <w:r w:rsidDel="00AD775C">
          <w:rPr>
            <w:lang w:eastAsia="zh-CN"/>
          </w:rPr>
          <w:tab/>
          <w:delText>PDU Session Modification procedure completes as in TS 23.502 [3] figure 4.3.3.2-1.</w:delText>
        </w:r>
      </w:del>
    </w:p>
    <w:p w14:paraId="0B633BFE" w14:textId="5E1884F7" w:rsidR="00B54928" w:rsidRPr="00C21088" w:rsidDel="00AD775C" w:rsidRDefault="00B54928" w:rsidP="00B54928">
      <w:pPr>
        <w:pStyle w:val="EditorsNote"/>
        <w:rPr>
          <w:del w:id="31" w:author="Samsung" w:date="2023-01-08T22:56:00Z"/>
        </w:rPr>
      </w:pPr>
      <w:del w:id="32" w:author="Samsung" w:date="2023-01-08T22:56:00Z">
        <w:r w:rsidRPr="00C21088" w:rsidDel="00AD775C">
          <w:delText>Editor</w:delText>
        </w:r>
        <w:r w:rsidDel="00AD775C">
          <w:delText>'</w:delText>
        </w:r>
        <w:r w:rsidRPr="00C21088" w:rsidDel="00AD775C">
          <w:delText>s note:</w:delText>
        </w:r>
        <w:r w:rsidDel="00AD775C">
          <w:tab/>
        </w:r>
        <w:r w:rsidRPr="00C21088" w:rsidDel="00AD775C">
          <w:delText>It is FFS if any indication from SMF to UE is needed on pending C2 authorization.</w:delText>
        </w:r>
      </w:del>
    </w:p>
    <w:p w14:paraId="7901475A" w14:textId="245520C2" w:rsidR="00B54928" w:rsidRDefault="00AD775C" w:rsidP="00B54928">
      <w:pPr>
        <w:pStyle w:val="B1"/>
        <w:rPr>
          <w:ins w:id="33" w:author="Samsung" w:date="2023-01-08T22:56:00Z"/>
        </w:rPr>
      </w:pPr>
      <w:ins w:id="34" w:author="Samsung" w:date="2023-01-08T22:56:00Z">
        <w:r>
          <w:t>6</w:t>
        </w:r>
      </w:ins>
      <w:del w:id="35" w:author="Samsung" w:date="2023-01-08T22:56:00Z">
        <w:r w:rsidR="00B54928" w:rsidDel="00AD775C">
          <w:delText>7</w:delText>
        </w:r>
      </w:del>
      <w:r w:rsidR="00B54928">
        <w:t>.</w:t>
      </w:r>
      <w:r w:rsidR="00B54928">
        <w:tab/>
        <w:t>Triggered by step 5, the USS performs C2 authorization based on the received information and invokes, in order to forward the C2 authorization result to the</w:t>
      </w:r>
      <w:del w:id="36" w:author="Jaewoo Kim (LGE) r02" w:date="2023-01-18T11:21:00Z">
        <w:r w:rsidR="00B54928" w:rsidDel="00BD7035">
          <w:delText xml:space="preserve"> UAV/UE</w:delText>
        </w:r>
      </w:del>
      <w:ins w:id="37" w:author="Jaewoo Kim (LGE) r02" w:date="2023-01-18T11:21:00Z">
        <w:r w:rsidR="00BD7035">
          <w:t xml:space="preserve"> SMF</w:t>
        </w:r>
      </w:ins>
      <w:r w:rsidR="00B54928">
        <w:t xml:space="preserve">, the UAV Re-authorization procedure (see </w:t>
      </w:r>
      <w:ins w:id="38" w:author="Jaewoo Kim (LGE) r02" w:date="2023-01-18T11:22:00Z">
        <w:r w:rsidR="00BD7035">
          <w:t xml:space="preserve">step 1 to step 4 in </w:t>
        </w:r>
      </w:ins>
      <w:r w:rsidR="00B54928">
        <w:t>figure 5.2.4.3-1) including GPSI, CAA-Level UAV-ID (potentially new) and included in the authorization message, the C2 Authorization Result and the C2 Authorization Payload (e.g. containing C2 pairing information and C2 security information).</w:t>
      </w:r>
    </w:p>
    <w:p w14:paraId="5075A440" w14:textId="0298DE11" w:rsidR="00AD775C" w:rsidRDefault="00AD775C" w:rsidP="00B54928">
      <w:pPr>
        <w:pStyle w:val="B1"/>
      </w:pPr>
      <w:ins w:id="39" w:author="Samsung" w:date="2023-01-08T22:56:00Z">
        <w:r>
          <w:t xml:space="preserve">7.   </w:t>
        </w:r>
        <w:r>
          <w:rPr>
            <w:lang w:eastAsia="zh-CN"/>
          </w:rPr>
          <w:t xml:space="preserve">PDU Session Modification procedure </w:t>
        </w:r>
      </w:ins>
      <w:ins w:id="40" w:author="Jaewoo Kim (LGE) r02" w:date="2023-01-18T11:26:00Z">
        <w:r w:rsidR="008F01C0" w:rsidRPr="008F01C0">
          <w:rPr>
            <w:lang w:eastAsia="zh-CN"/>
          </w:rPr>
          <w:t>forward</w:t>
        </w:r>
        <w:r w:rsidR="008F01C0">
          <w:rPr>
            <w:lang w:eastAsia="zh-CN"/>
          </w:rPr>
          <w:t>s</w:t>
        </w:r>
        <w:r w:rsidR="008F01C0" w:rsidRPr="008F01C0">
          <w:rPr>
            <w:lang w:eastAsia="zh-CN"/>
          </w:rPr>
          <w:t xml:space="preserve"> the C2 authorization result to the </w:t>
        </w:r>
        <w:r w:rsidR="008F01C0">
          <w:rPr>
            <w:lang w:val="en-US" w:eastAsia="zh-CN"/>
          </w:rPr>
          <w:t xml:space="preserve">UAV/UE and </w:t>
        </w:r>
      </w:ins>
      <w:bookmarkStart w:id="41" w:name="_GoBack"/>
      <w:bookmarkEnd w:id="41"/>
      <w:ins w:id="42" w:author="Samsung" w:date="2023-01-08T22:56:00Z">
        <w:r>
          <w:rPr>
            <w:lang w:eastAsia="zh-CN"/>
          </w:rPr>
          <w:t>completes as in TS 23.502 [3] figure 4.3.3.2-1.</w:t>
        </w:r>
      </w:ins>
    </w:p>
    <w:p w14:paraId="411B3DDC" w14:textId="77777777" w:rsidR="00B54928" w:rsidRDefault="00B54928" w:rsidP="00B54928">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D20E5A1" w14:textId="77777777" w:rsidR="00B54928" w:rsidRDefault="00B54928" w:rsidP="00B54928">
      <w:pPr>
        <w:pStyle w:val="B1"/>
      </w:pPr>
      <w:r>
        <w:t>Unless a dedicated QoS is requested for the C2 flows, this procedure does not invoke any interaction with the UE, AMF or RAN.</w:t>
      </w:r>
    </w:p>
    <w:p w14:paraId="2AC7C1D0" w14:textId="77777777" w:rsidR="00B54928" w:rsidRDefault="00B54928" w:rsidP="00B54928">
      <w:pPr>
        <w:pStyle w:val="13"/>
        <w:pBdr>
          <w:top w:val="single" w:sz="4" w:space="0" w:color="auto"/>
        </w:pBdr>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A3A7E" w14:textId="77777777" w:rsidR="00946993" w:rsidRDefault="00946993">
      <w:r>
        <w:separator/>
      </w:r>
    </w:p>
  </w:endnote>
  <w:endnote w:type="continuationSeparator" w:id="0">
    <w:p w14:paraId="405E4EF4" w14:textId="77777777" w:rsidR="00946993" w:rsidRDefault="0094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4F2EC" w14:textId="77777777" w:rsidR="00946993" w:rsidRDefault="00946993">
      <w:r>
        <w:separator/>
      </w:r>
    </w:p>
  </w:footnote>
  <w:footnote w:type="continuationSeparator" w:id="0">
    <w:p w14:paraId="528DF444" w14:textId="77777777" w:rsidR="00946993" w:rsidRDefault="00946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960809"/>
    <w:multiLevelType w:val="hybridMultilevel"/>
    <w:tmpl w:val="7458CF9A"/>
    <w:lvl w:ilvl="0" w:tplc="301E70F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2">
    <w15:presenceInfo w15:providerId="None" w15:userId="Jaewoo Kim (LGE) 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2218"/>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2869"/>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311"/>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09"/>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241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58A7"/>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3C46"/>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A778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A79"/>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7AEB"/>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1D4F"/>
    <w:rsid w:val="008D2876"/>
    <w:rsid w:val="008D4367"/>
    <w:rsid w:val="008D5293"/>
    <w:rsid w:val="008D5300"/>
    <w:rsid w:val="008D5442"/>
    <w:rsid w:val="008D57E1"/>
    <w:rsid w:val="008D72B5"/>
    <w:rsid w:val="008D7B6B"/>
    <w:rsid w:val="008E0E7E"/>
    <w:rsid w:val="008E45C8"/>
    <w:rsid w:val="008E7A0C"/>
    <w:rsid w:val="008F01C0"/>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993"/>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7E7"/>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E22"/>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D775C"/>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928"/>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D7035"/>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0CFE"/>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185B"/>
    <w:rsid w:val="00E24530"/>
    <w:rsid w:val="00E24C14"/>
    <w:rsid w:val="00E25897"/>
    <w:rsid w:val="00E30478"/>
    <w:rsid w:val="00E31CC8"/>
    <w:rsid w:val="00E31FA8"/>
    <w:rsid w:val="00E34898"/>
    <w:rsid w:val="00E363F8"/>
    <w:rsid w:val="00E367AE"/>
    <w:rsid w:val="00E40280"/>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0EDA"/>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78425-8157-4E21-97F0-C5C1942C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2027</Words>
  <Characters>11559</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 r02</cp:lastModifiedBy>
  <cp:revision>4</cp:revision>
  <cp:lastPrinted>1900-01-01T05:00:00Z</cp:lastPrinted>
  <dcterms:created xsi:type="dcterms:W3CDTF">2023-01-18T02:18:00Z</dcterms:created>
  <dcterms:modified xsi:type="dcterms:W3CDTF">2023-01-18T02:26:00Z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